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8" w:rsidRPr="00BB7758" w:rsidRDefault="00A64183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</w:t>
      </w:r>
      <w:r w:rsidR="00BB7758" w:rsidRPr="00BB77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F44CDE" wp14:editId="0D35C608">
            <wp:extent cx="74358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B7758" w:rsidRPr="00BB7758" w:rsidRDefault="00BB7758" w:rsidP="00BB775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B7758" w:rsidRPr="00BB7758" w:rsidRDefault="00BB7758" w:rsidP="00BB775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75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7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BB7758">
        <w:rPr>
          <w:rFonts w:ascii="Times New Roman" w:eastAsia="Times New Roman" w:hAnsi="Times New Roman" w:cs="Times New Roman"/>
          <w:sz w:val="24"/>
          <w:szCs w:val="20"/>
          <w:lang w:eastAsia="ru-RU"/>
        </w:rPr>
        <w:t>_№___</w:t>
      </w:r>
      <w:r w:rsidR="00CC55EB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BB775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7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</w:t>
      </w:r>
      <w:r w:rsidR="00CE74BE" w:rsidRPr="00CE74BE">
        <w:rPr>
          <w:rFonts w:ascii="Times New Roman" w:hAnsi="Times New Roman" w:cs="Times New Roman"/>
          <w:sz w:val="28"/>
          <w:szCs w:val="28"/>
        </w:rPr>
        <w:t xml:space="preserve">№ 245 от 28.04.2018 года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B7758">
        <w:rPr>
          <w:rFonts w:ascii="Times New Roman" w:hAnsi="Times New Roman" w:cs="Times New Roman"/>
          <w:sz w:val="28"/>
          <w:szCs w:val="28"/>
        </w:rPr>
        <w:t>б утверждении типового перечня муниципальных услуг предоставляемых администрацией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506B" w:rsidRDefault="0085506B" w:rsidP="00031A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57" w:rsidRDefault="0085506B" w:rsidP="00D3129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1C46" w:rsidRP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Самарской области от 27 марта 2015 года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(далее-перечень)</w:t>
      </w:r>
      <w:r w:rsid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C5B" w:rsidRPr="000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41, 43 Устава муниципального района Пестравский, администрация муниципального района Пестра</w:t>
      </w:r>
      <w:r w:rsidR="000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</w:p>
    <w:p w:rsidR="0085506B" w:rsidRDefault="00056C5B" w:rsidP="00D3129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550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A2D" w:rsidRDefault="0085506B" w:rsidP="00D31293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</w:t>
      </w:r>
      <w:r w:rsidR="00A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71757" w:rsidRPr="00F7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Пестравский </w:t>
      </w:r>
      <w:r w:rsidR="009B3CE2" w:rsidRPr="009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245 от 28.04.2018 года </w:t>
      </w:r>
      <w:r w:rsidR="00F71757" w:rsidRPr="00F7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типового перечня муниципальных услуг предоставляемых администрацией муниципального района Пестравский Самарской области» </w:t>
      </w:r>
      <w:r w:rsid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</w:t>
      </w:r>
      <w:r w:rsidR="002618DF" w:rsidRP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AF0" w:rsidRPr="00C32A2D">
        <w:rPr>
          <w:rFonts w:ascii="Times New Roman" w:hAnsi="Times New Roman" w:cs="Times New Roman"/>
          <w:sz w:val="28"/>
          <w:szCs w:val="28"/>
        </w:rPr>
        <w:t xml:space="preserve"> </w:t>
      </w:r>
      <w:r w:rsidR="00C32A2D" w:rsidRPr="00C32A2D">
        <w:rPr>
          <w:rFonts w:ascii="Times New Roman" w:hAnsi="Times New Roman" w:cs="Times New Roman"/>
          <w:sz w:val="28"/>
          <w:szCs w:val="28"/>
        </w:rPr>
        <w:t>следующие</w:t>
      </w:r>
      <w:r w:rsidR="00C32A2D">
        <w:rPr>
          <w:rFonts w:ascii="Times New Roman" w:hAnsi="Times New Roman" w:cs="Times New Roman"/>
          <w:sz w:val="28"/>
          <w:szCs w:val="28"/>
        </w:rPr>
        <w:t xml:space="preserve"> </w:t>
      </w:r>
      <w:r w:rsidR="00C32A2D">
        <w:t xml:space="preserve"> 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32A2D" w:rsidRDefault="00A64183" w:rsidP="00D31293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исключить из перечня муниципальную услугу «Предоставление доступа к изданиям, переведенным в электронный вид, хранящимся в муниципальных библиотеках, в том числе к фонду редких книг, с учётом 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требований законодательства Российской Федерации об авторских правах и смежных правах»;</w:t>
      </w:r>
    </w:p>
    <w:p w:rsidR="00A64183" w:rsidRPr="00F71757" w:rsidRDefault="00CC55EB" w:rsidP="00CF1B09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муниципальной услугой</w:t>
      </w:r>
      <w:r w:rsidR="00C3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доступа к справочно-поисковому аппарату и базам данных муниципальных библиотек»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BB7758" w:rsidRPr="00BB7758" w:rsidRDefault="00C32A2D" w:rsidP="00D312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757">
        <w:rPr>
          <w:rFonts w:ascii="Times New Roman" w:hAnsi="Times New Roman" w:cs="Times New Roman"/>
          <w:sz w:val="28"/>
          <w:szCs w:val="28"/>
        </w:rPr>
        <w:t>.</w:t>
      </w:r>
      <w:r w:rsidR="00BB7758" w:rsidRPr="00BB77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BB7758" w:rsidRDefault="00C32A2D" w:rsidP="00D312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758" w:rsidRPr="00BB7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758" w:rsidRPr="00BB7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7758" w:rsidRPr="00BB77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Самарской области  С.В. </w:t>
      </w:r>
      <w:proofErr w:type="spellStart"/>
      <w:r w:rsidR="00BB7758" w:rsidRPr="00BB7758">
        <w:rPr>
          <w:rFonts w:ascii="Times New Roman" w:hAnsi="Times New Roman" w:cs="Times New Roman"/>
          <w:sz w:val="28"/>
          <w:szCs w:val="28"/>
        </w:rPr>
        <w:t>Еромолов</w:t>
      </w:r>
      <w:proofErr w:type="spellEnd"/>
      <w:r w:rsidR="00BB7758" w:rsidRPr="00BB7758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031AF0" w:rsidRPr="00BB7758" w:rsidRDefault="00031AF0" w:rsidP="00031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758" w:rsidRPr="00BB7758" w:rsidRDefault="00BB7758" w:rsidP="00BB77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</w:t>
      </w:r>
      <w:r w:rsidR="00C252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B7758">
        <w:rPr>
          <w:rFonts w:ascii="Times New Roman" w:hAnsi="Times New Roman" w:cs="Times New Roman"/>
          <w:sz w:val="28"/>
          <w:szCs w:val="28"/>
        </w:rPr>
        <w:tab/>
      </w:r>
    </w:p>
    <w:p w:rsidR="00BB7758" w:rsidRPr="00BB7758" w:rsidRDefault="00BB7758" w:rsidP="00BB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 Глава муниципального района </w:t>
      </w:r>
    </w:p>
    <w:p w:rsidR="00BB7758" w:rsidRDefault="00BB7758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 Пестравский                                                                                       А.П.Любаев</w:t>
      </w:r>
    </w:p>
    <w:p w:rsidR="00C252D0" w:rsidRDefault="00C252D0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F0" w:rsidRPr="00BB7758" w:rsidRDefault="00031AF0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D0" w:rsidRDefault="00C252D0" w:rsidP="00BB77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7758" w:rsidRPr="00BB7758" w:rsidRDefault="00BB7758" w:rsidP="00BB77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758">
        <w:rPr>
          <w:rFonts w:ascii="Times New Roman" w:hAnsi="Times New Roman" w:cs="Times New Roman"/>
          <w:sz w:val="20"/>
          <w:szCs w:val="20"/>
        </w:rPr>
        <w:t>Пугачёва О.К. 8(84674)21874</w:t>
      </w:r>
    </w:p>
    <w:p w:rsidR="002618DF" w:rsidRDefault="002618DF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18DF" w:rsidSect="00C252D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Приложение № 2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к постановлению администрации 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Самарской области</w:t>
      </w:r>
    </w:p>
    <w:p w:rsidR="00C252D0" w:rsidRPr="00C252D0" w:rsidRDefault="00C252D0" w:rsidP="00C25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№ _____ от _____________ </w:t>
      </w:r>
      <w:proofErr w:type="gramStart"/>
      <w:r w:rsidRPr="00C252D0">
        <w:rPr>
          <w:rFonts w:ascii="Times New Roman" w:hAnsi="Times New Roman" w:cs="Times New Roman"/>
        </w:rPr>
        <w:t>г</w:t>
      </w:r>
      <w:proofErr w:type="gramEnd"/>
      <w:r w:rsidRPr="00C252D0">
        <w:rPr>
          <w:rFonts w:ascii="Times New Roman" w:hAnsi="Times New Roman" w:cs="Times New Roman"/>
        </w:rPr>
        <w:t>.</w:t>
      </w:r>
    </w:p>
    <w:p w:rsidR="00C252D0" w:rsidRPr="00C252D0" w:rsidRDefault="00C252D0" w:rsidP="00C25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Типовой перечень муниципальных услуг,</w:t>
      </w: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предоставление, которых осуществляется по принципу «одного окна», в том числе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</w:t>
      </w: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613"/>
        <w:gridCol w:w="2130"/>
      </w:tblGrid>
      <w:tr w:rsidR="00C252D0" w:rsidRPr="00C252D0" w:rsidTr="005F19C2">
        <w:tc>
          <w:tcPr>
            <w:tcW w:w="817" w:type="dxa"/>
          </w:tcPr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</w:tcPr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типовой муниципальной услуги</w:t>
            </w: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получателей муниципальной услуги (физические и/или юридические лица)</w:t>
            </w:r>
          </w:p>
        </w:tc>
        <w:tc>
          <w:tcPr>
            <w:tcW w:w="2130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муниципальной услуги</w:t>
            </w:r>
          </w:p>
        </w:tc>
      </w:tr>
      <w:tr w:rsidR="00C252D0" w:rsidRPr="00C252D0" w:rsidTr="005F19C2">
        <w:tc>
          <w:tcPr>
            <w:tcW w:w="817" w:type="dxa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33.</w:t>
            </w:r>
          </w:p>
        </w:tc>
        <w:tc>
          <w:tcPr>
            <w:tcW w:w="2995" w:type="dxa"/>
            <w:shd w:val="clear" w:color="auto" w:fill="FFFFFF" w:themeFill="background1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C252D0" w:rsidRPr="00C252D0" w:rsidRDefault="00C252D0" w:rsidP="00C252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 от 25.10.2001 № 136-ФЗ;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Градостроительный кодекс Российской Федерации от </w:t>
            </w: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29.12.2004         № 190-ФЗ;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Закон Самарской области от 11.03.2005 № 94-ГД «О земле»;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Устав муниципального района Пестравский Самарской области;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</w:t>
            </w: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            № 132 от 28.12.2011 года,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6C" w:rsidRDefault="00CF1B09">
      <w:pPr>
        <w:rPr>
          <w:rFonts w:ascii="Times New Roman" w:hAnsi="Times New Roman" w:cs="Times New Roman"/>
          <w:sz w:val="28"/>
          <w:szCs w:val="28"/>
        </w:rPr>
      </w:pPr>
    </w:p>
    <w:p w:rsidR="002618DF" w:rsidRDefault="002618DF">
      <w:pPr>
        <w:rPr>
          <w:rFonts w:ascii="Times New Roman" w:hAnsi="Times New Roman" w:cs="Times New Roman"/>
          <w:sz w:val="28"/>
          <w:szCs w:val="28"/>
        </w:rPr>
      </w:pPr>
    </w:p>
    <w:p w:rsidR="002618DF" w:rsidRPr="00BB7758" w:rsidRDefault="002618DF">
      <w:pPr>
        <w:rPr>
          <w:rFonts w:ascii="Times New Roman" w:hAnsi="Times New Roman" w:cs="Times New Roman"/>
          <w:sz w:val="28"/>
          <w:szCs w:val="28"/>
        </w:rPr>
      </w:pPr>
    </w:p>
    <w:sectPr w:rsidR="002618DF" w:rsidRPr="00BB7758" w:rsidSect="002618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0"/>
    <w:rsid w:val="00031AF0"/>
    <w:rsid w:val="00056C5B"/>
    <w:rsid w:val="002618DF"/>
    <w:rsid w:val="003A5F70"/>
    <w:rsid w:val="004867DB"/>
    <w:rsid w:val="00746026"/>
    <w:rsid w:val="0085506B"/>
    <w:rsid w:val="00991C46"/>
    <w:rsid w:val="009B3CE2"/>
    <w:rsid w:val="00A27950"/>
    <w:rsid w:val="00A64183"/>
    <w:rsid w:val="00BB7758"/>
    <w:rsid w:val="00C252D0"/>
    <w:rsid w:val="00C32A2D"/>
    <w:rsid w:val="00CC55EB"/>
    <w:rsid w:val="00CE11A4"/>
    <w:rsid w:val="00CE74BE"/>
    <w:rsid w:val="00CF1B09"/>
    <w:rsid w:val="00D31293"/>
    <w:rsid w:val="00E12EC1"/>
    <w:rsid w:val="00E4400C"/>
    <w:rsid w:val="00F13A23"/>
    <w:rsid w:val="00F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18</cp:revision>
  <cp:lastPrinted>2018-07-17T06:46:00Z</cp:lastPrinted>
  <dcterms:created xsi:type="dcterms:W3CDTF">2018-06-04T09:35:00Z</dcterms:created>
  <dcterms:modified xsi:type="dcterms:W3CDTF">2018-07-17T09:44:00Z</dcterms:modified>
</cp:coreProperties>
</file>